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4F" w:rsidRPr="00A23224" w:rsidRDefault="00A23224" w:rsidP="00A23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224">
        <w:rPr>
          <w:rFonts w:ascii="Times New Roman" w:hAnsi="Times New Roman" w:cs="Times New Roman"/>
          <w:sz w:val="24"/>
          <w:szCs w:val="24"/>
        </w:rPr>
        <w:t>MAJOR/MINOR/CONCENTRATION CHANGE FORM</w:t>
      </w:r>
    </w:p>
    <w:p w:rsidR="006B63D5" w:rsidRDefault="006B63D5" w:rsidP="00A23224"/>
    <w:p w:rsidR="00A23224" w:rsidRDefault="00A23224" w:rsidP="00A23224">
      <w:r>
        <w:t>1. Name of Department:</w:t>
      </w:r>
    </w:p>
    <w:p w:rsidR="00A23224" w:rsidRDefault="00A23224" w:rsidP="00A23224">
      <w:r>
        <w:t>2. Summary of Changes:</w:t>
      </w:r>
    </w:p>
    <w:p w:rsidR="00A23224" w:rsidRDefault="00A23224" w:rsidP="00A23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4104" cy="750548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104" cy="750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24" w:rsidRDefault="00A23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8pt;height:59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">
                <v:textbox>
                  <w:txbxContent>
                    <w:p w:rsidR="00A23224" w:rsidRDefault="00A23224"/>
                  </w:txbxContent>
                </v:textbox>
              </v:shape>
            </w:pict>
          </mc:Fallback>
        </mc:AlternateContent>
      </w:r>
    </w:p>
    <w:p w:rsidR="00A23224" w:rsidRDefault="00A23224" w:rsidP="00A23224"/>
    <w:p w:rsidR="00A23224" w:rsidRDefault="00A23224" w:rsidP="00A23224"/>
    <w:p w:rsidR="00A23224" w:rsidRDefault="00A23224" w:rsidP="00A23224">
      <w:r>
        <w:t xml:space="preserve">3. Rationale for Changes: </w:t>
      </w:r>
    </w:p>
    <w:p w:rsidR="00A23224" w:rsidRDefault="00A23224" w:rsidP="00A232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0532" cy="718835"/>
                <wp:effectExtent l="0" t="0" r="2730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532" cy="71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224" w:rsidRDefault="00A23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9.9pt;height:56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">
                <v:textbox>
                  <w:txbxContent>
                    <w:p w:rsidR="00A23224" w:rsidRDefault="00A23224"/>
                  </w:txbxContent>
                </v:textbox>
              </v:shape>
            </w:pict>
          </mc:Fallback>
        </mc:AlternateContent>
      </w:r>
    </w:p>
    <w:p w:rsidR="00A23224" w:rsidRDefault="00A23224" w:rsidP="00A23224"/>
    <w:p w:rsidR="00A23224" w:rsidRDefault="00A23224" w:rsidP="00A23224"/>
    <w:p w:rsidR="00A23224" w:rsidRDefault="00A23224" w:rsidP="00A23224">
      <w:r>
        <w:t xml:space="preserve">4. Please attach your new catalog copy which clearly </w:t>
      </w:r>
      <w:r w:rsidRPr="00A23224">
        <w:rPr>
          <w:strike/>
        </w:rPr>
        <w:t>strikes through</w:t>
      </w:r>
      <w:r>
        <w:t xml:space="preserve"> any current language that will be removed, and </w:t>
      </w:r>
      <w:r w:rsidRPr="00A23224">
        <w:rPr>
          <w:highlight w:val="yellow"/>
        </w:rPr>
        <w:t>highlights</w:t>
      </w:r>
      <w:r>
        <w:t xml:space="preserve"> any new text added.</w:t>
      </w:r>
    </w:p>
    <w:p w:rsidR="00A23224" w:rsidRDefault="00A23224" w:rsidP="00A23224">
      <w:r>
        <w:t>5. Chair's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6B63D5" w:rsidRDefault="006B63D5" w:rsidP="00A23224"/>
    <w:p w:rsidR="00A23224" w:rsidRDefault="00A23224" w:rsidP="00A23224">
      <w:r>
        <w:t>6. For Major/Minor/Concentration Changes that affect other departments (e.g. adding/dropping cognates), please have the c</w:t>
      </w:r>
      <w:r w:rsidR="006B63D5">
        <w:t>hair</w:t>
      </w:r>
      <w:r>
        <w:t xml:space="preserve"> of the affected department fill out the questions below.  These </w:t>
      </w:r>
      <w:r w:rsidR="006B63D5">
        <w:t xml:space="preserve">questions may be copied and pasted for more than one affected department, and </w:t>
      </w:r>
      <w:r>
        <w:t>may be emailed separately to EPC@kzoo.edu.</w:t>
      </w:r>
    </w:p>
    <w:p w:rsidR="00A23224" w:rsidRDefault="006B63D5" w:rsidP="00A23224">
      <w:pPr>
        <w:contextualSpacing/>
      </w:pPr>
      <w:r>
        <w:tab/>
      </w:r>
      <w:r w:rsidR="00A23224">
        <w:t>a. Name of Department</w:t>
      </w:r>
      <w:r w:rsidR="00331287">
        <w:t>:</w:t>
      </w:r>
      <w:bookmarkStart w:id="0" w:name="_GoBack"/>
      <w:bookmarkEnd w:id="0"/>
    </w:p>
    <w:p w:rsidR="00A23224" w:rsidRDefault="006B63D5" w:rsidP="00A23224">
      <w:pPr>
        <w:contextualSpacing/>
      </w:pPr>
      <w:r>
        <w:tab/>
      </w:r>
      <w:r w:rsidR="00A23224">
        <w:t>b. Please check one:</w:t>
      </w:r>
    </w:p>
    <w:p w:rsidR="006B63D5" w:rsidRDefault="006B63D5" w:rsidP="00A23224">
      <w:pPr>
        <w:contextualSpacing/>
      </w:pPr>
      <w:r>
        <w:tab/>
      </w:r>
      <w:r>
        <w:tab/>
        <w:t>__</w:t>
      </w:r>
      <w:r w:rsidR="00A23224">
        <w:t xml:space="preserve">We have no concerns about these changes </w:t>
      </w:r>
      <w:r w:rsidR="00A23224">
        <w:tab/>
      </w:r>
    </w:p>
    <w:p w:rsidR="006B63D5" w:rsidRDefault="006B63D5" w:rsidP="006B63D5">
      <w:pPr>
        <w:contextualSpacing/>
      </w:pPr>
      <w:r>
        <w:tab/>
      </w:r>
      <w:r>
        <w:tab/>
        <w:t>__We have concerns (note below)</w:t>
      </w:r>
    </w:p>
    <w:p w:rsidR="006B63D5" w:rsidRDefault="006B63D5" w:rsidP="006B63D5">
      <w:pPr>
        <w:contextualSpacing/>
      </w:pPr>
      <w:r>
        <w:tab/>
        <w:t>c. Comments, if applicable</w:t>
      </w:r>
    </w:p>
    <w:p w:rsidR="006B63D5" w:rsidRDefault="006B63D5" w:rsidP="00A23224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04531" cy="1403985"/>
                <wp:effectExtent l="0" t="0" r="2032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5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3D5" w:rsidRDefault="006B63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70.4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">
                <v:textbox style="mso-fit-shape-to-text:t">
                  <w:txbxContent>
                    <w:p w:rsidR="006B63D5" w:rsidRDefault="006B63D5"/>
                  </w:txbxContent>
                </v:textbox>
              </v:shape>
            </w:pict>
          </mc:Fallback>
        </mc:AlternateContent>
      </w:r>
      <w:r>
        <w:tab/>
      </w:r>
    </w:p>
    <w:p w:rsidR="006B63D5" w:rsidRDefault="006B63D5" w:rsidP="00A23224"/>
    <w:p w:rsidR="00A23224" w:rsidRDefault="006B63D5" w:rsidP="00A23224">
      <w:r>
        <w:tab/>
        <w:t>d. Chair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A2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24"/>
    <w:rsid w:val="00331287"/>
    <w:rsid w:val="006B63D5"/>
    <w:rsid w:val="00A23224"/>
    <w:rsid w:val="00E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681B-07AC-48CC-B314-00A18033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Koehler</dc:creator>
  <cp:lastModifiedBy>Andrew Koehler</cp:lastModifiedBy>
  <cp:revision>2</cp:revision>
  <dcterms:created xsi:type="dcterms:W3CDTF">2021-02-27T13:16:00Z</dcterms:created>
  <dcterms:modified xsi:type="dcterms:W3CDTF">2021-02-27T13:45:00Z</dcterms:modified>
</cp:coreProperties>
</file>